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E" w:rsidRDefault="003900AE" w:rsidP="003900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3900AE" w:rsidRPr="00E338C1" w:rsidRDefault="003900AE" w:rsidP="003900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обратной функции 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урок). 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3900AE" w:rsidRPr="00E338C1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повторить определение «обратная функция»;</w:t>
      </w:r>
    </w:p>
    <w:p w:rsidR="003900AE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начертить  графики обратной функции. </w:t>
      </w:r>
    </w:p>
    <w:p w:rsidR="00A51917" w:rsidRPr="00A51917" w:rsidRDefault="00A51917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Две функции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называют взаимообратными, если имею т место тождества     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51917">
        <w:rPr>
          <w:rFonts w:ascii="Times New Roman" w:eastAsia="Calibri" w:hAnsi="Times New Roman" w:cs="Times New Roman"/>
          <w:sz w:val="28"/>
          <w:szCs w:val="28"/>
          <w:lang w:eastAsia="ru-RU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900AE" w:rsidRPr="00E338C1" w:rsidRDefault="003900AE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рис</w:t>
      </w:r>
      <w:r w:rsidRPr="005F2EC6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1 </w:t>
      </w:r>
      <w:r w:rsidRPr="00E338C1">
        <w:rPr>
          <w:rFonts w:ascii="Trebuchet MS" w:eastAsia="Times New Roman" w:hAnsi="Trebuchet MS" w:cs="Times New Roman"/>
          <w:sz w:val="24"/>
          <w:szCs w:val="24"/>
          <w:lang w:eastAsia="ru-RU"/>
        </w:rPr>
        <w:t>представлены графики функций f и g взаимно обратных друг к другу</w:t>
      </w:r>
      <w:r w:rsidRPr="00E338C1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3900AE" w:rsidRPr="00E338C1" w:rsidRDefault="003900AE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900AE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0AE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inline distT="0" distB="0" distL="0" distR="0" wp14:anchorId="5375D067" wp14:editId="69C8D163">
            <wp:extent cx="3063240" cy="2522220"/>
            <wp:effectExtent l="0" t="0" r="3810" b="0"/>
            <wp:docPr id="1" name="Рисунок 1" descr="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Рис. 1</w:t>
      </w:r>
    </w:p>
    <w:p w:rsidR="003900AE" w:rsidRPr="005F4EDE" w:rsidRDefault="003900AE" w:rsidP="003900AE">
      <w:pPr>
        <w:shd w:val="clear" w:color="auto" w:fill="FFFFFF"/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5191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видно из рисунка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191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графики взаимообратных функций в одной и той же системе координат 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proofErr w:type="gramStart"/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F06AD7"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будут симметричны относительно прямой 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F06AD7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6AD7" w:rsidRPr="005F4EDE" w:rsidRDefault="00F06AD7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То же самое можно сказать о графиках показательной и логарифмической функции (рис. 2 и рис. 3)</w:t>
      </w:r>
    </w:p>
    <w:p w:rsidR="003900AE" w:rsidRPr="005F4EDE" w:rsidRDefault="003900AE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5F4EDE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         </w:t>
      </w:r>
      <w:r w:rsidR="00F06AD7" w:rsidRPr="005F4EDE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</w:p>
    <w:p w:rsidR="003900AE" w:rsidRPr="005F4EDE" w:rsidRDefault="003900AE" w:rsidP="003900AE">
      <w:pPr>
        <w:pStyle w:val="a3"/>
        <w:shd w:val="clear" w:color="auto" w:fill="FFFFFF"/>
        <w:rPr>
          <w:rFonts w:ascii="Trebuchet MS" w:hAnsi="Trebuchet MS"/>
          <w:sz w:val="28"/>
          <w:szCs w:val="28"/>
        </w:rPr>
      </w:pPr>
      <w:r w:rsidRPr="005F4EDE">
        <w:rPr>
          <w:rFonts w:ascii="Trebuchet MS" w:hAnsi="Trebuchet MS"/>
          <w:sz w:val="28"/>
          <w:szCs w:val="28"/>
        </w:rPr>
        <w:lastRenderedPageBreak/>
        <w:t xml:space="preserve">     </w:t>
      </w:r>
      <w:r w:rsidR="00F06AD7" w:rsidRPr="005F4EDE">
        <w:rPr>
          <w:rFonts w:ascii="Trebuchet MS" w:hAnsi="Trebuchet MS"/>
          <w:sz w:val="28"/>
          <w:szCs w:val="28"/>
        </w:rPr>
        <w:t xml:space="preserve"> </w:t>
      </w:r>
    </w:p>
    <w:p w:rsidR="003900AE" w:rsidRPr="00BE51C9" w:rsidRDefault="003900AE" w:rsidP="003900AE">
      <w:pPr>
        <w:pStyle w:val="a3"/>
        <w:shd w:val="clear" w:color="auto" w:fill="FFFFFF"/>
        <w:rPr>
          <w:rFonts w:ascii="Trebuchet MS" w:hAnsi="Trebuchet MS"/>
        </w:rPr>
      </w:pPr>
      <w:r w:rsidRPr="00BE51C9">
        <w:rPr>
          <w:rFonts w:ascii="Trebuchet MS" w:hAnsi="Trebuchet MS"/>
        </w:rPr>
        <w:t xml:space="preserve">                  Рис. 2                                                                       Рис.3</w:t>
      </w:r>
    </w:p>
    <w:p w:rsidR="003900AE" w:rsidRPr="00E338C1" w:rsidRDefault="003900AE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3900AE" w:rsidRPr="00E338C1" w:rsidRDefault="003900AE" w:rsidP="003900AE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>
        <w:rPr>
          <w:rFonts w:ascii="Trebuchet MS" w:hAnsi="Trebuchet MS"/>
          <w:noProof/>
          <w:sz w:val="21"/>
          <w:szCs w:val="21"/>
          <w:lang w:eastAsia="ru-RU"/>
        </w:rPr>
        <w:drawing>
          <wp:inline distT="0" distB="0" distL="0" distR="0" wp14:anchorId="5815B83A" wp14:editId="54496D2C">
            <wp:extent cx="5940425" cy="2390066"/>
            <wp:effectExtent l="0" t="0" r="3175" b="0"/>
            <wp:docPr id="2" name="Рисунок 2" descr="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AE" w:rsidRPr="005F4EDE" w:rsidRDefault="00F06AD7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не для всякой функции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можно построить </w:t>
      </w:r>
      <w:proofErr w:type="gramStart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обратную</w:t>
      </w:r>
      <w:proofErr w:type="gramEnd"/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Например, стандартная    функция  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=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E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665245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имеет </w:t>
      </w:r>
      <w:proofErr w:type="gramStart"/>
      <w:r w:rsidR="00665245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обратной</w:t>
      </w:r>
      <w:proofErr w:type="gramEnd"/>
      <w:r w:rsidR="00665245" w:rsidRPr="005F4E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00AE" w:rsidRDefault="003900AE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6D4CE8" w:rsidRDefault="00240CE9" w:rsidP="003900A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D4CE8"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многогранники (1урок).</w:t>
      </w:r>
    </w:p>
    <w:p w:rsidR="006D4CE8" w:rsidRDefault="006D4CE8" w:rsidP="006D4CE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записать конспект.</w:t>
      </w:r>
    </w:p>
    <w:p w:rsidR="00240CE9" w:rsidRPr="00240CE9" w:rsidRDefault="00240CE9" w:rsidP="00240CE9">
      <w:pPr>
        <w:spacing w:before="150" w:after="150" w:line="288" w:lineRule="auto"/>
        <w:outlineLvl w:val="0"/>
        <w:rPr>
          <w:rFonts w:ascii="Arial" w:eastAsia="Times New Roman" w:hAnsi="Arial" w:cs="Arial"/>
          <w:color w:val="525252"/>
          <w:kern w:val="36"/>
          <w:sz w:val="36"/>
          <w:szCs w:val="36"/>
          <w:lang w:eastAsia="ru-RU"/>
        </w:rPr>
      </w:pPr>
      <w:r w:rsidRPr="00240CE9"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Многогранник</w:t>
      </w:r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- </w:t>
      </w:r>
      <w:r w:rsidR="00E817F7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 xml:space="preserve"> геометрическое тело, ограниченное со всех сторон плоскими многоугольниками - </w:t>
      </w:r>
      <w:r w:rsidRPr="00240CE9"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>гранями</w:t>
      </w:r>
      <w:r w:rsidRPr="00240CE9">
        <w:rPr>
          <w:rFonts w:ascii="Arial" w:eastAsia="Times New Roman" w:hAnsi="Arial" w:cs="Arial"/>
          <w:color w:val="525252"/>
          <w:kern w:val="36"/>
          <w:sz w:val="24"/>
          <w:szCs w:val="24"/>
          <w:lang w:eastAsia="ru-RU"/>
        </w:rPr>
        <w:t>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Примеры многогранников: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2CD24FA7" wp14:editId="1B4694B5">
            <wp:extent cx="8572500" cy="1135380"/>
            <wp:effectExtent l="0" t="0" r="0" b="7620"/>
            <wp:docPr id="3" name="Рисунок 3" descr="пример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Стороны граней называются ребрами, а концы ребер - вершинами. По числу граней различают 4-гранники, 5-гранники и т.д. Многогранник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выпуклым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он весь расположен по одну сторону от плоскости каждой его грани. Многогранник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правильным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его грани правильные многоугольники (т.е. такие, у которых все стороны и углы равны) и все многогранные углы при вершинах равны. Существует пять видов правильных многогранников: </w:t>
      </w:r>
      <w:hyperlink r:id="rId8" w:tooltip="Правильные многогранники. Тетр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тетраэдр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9" w:tooltip="Правильные многогранники. Гекс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куб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0" w:tooltip="Правильные многогранники. Окт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октаэдр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1" w:tooltip="Правильные многогранники. Додекаэдр.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додекаэдр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2" w:tooltip="Правильные многогранники. Икосаэдр" w:history="1">
        <w:r w:rsidRPr="00240CE9">
          <w:rPr>
            <w:rFonts w:ascii="Verdana" w:eastAsia="Times New Roman" w:hAnsi="Verdana" w:cs="Helvetica"/>
            <w:color w:val="EC5923"/>
            <w:sz w:val="24"/>
            <w:szCs w:val="24"/>
            <w:lang w:eastAsia="ru-RU"/>
          </w:rPr>
          <w:t>икосаэдр</w:t>
        </w:r>
      </w:hyperlink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lastRenderedPageBreak/>
        <w:t>Многогранник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в трехмерном пространстве (понятие многогранника) - совокупность конечного числа плоских многоугольников такая, что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1) каждая сторона одного является одновременно стороной другого (но только одного), называемого смежным с первым (по этой стороне);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2) от любого из многоугольников, составляющих многогранник, можно дойти до любого из них, переходя к </w:t>
      </w:r>
      <w:proofErr w:type="gramStart"/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смежному</w:t>
      </w:r>
      <w:proofErr w:type="gramEnd"/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с ним, а от этого в свою очередь - к смежному с ним, и т.д.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Эти многоугольники называются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гранями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их стороны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ребрами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а их вершины -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вершинами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многогранника. </w:t>
      </w:r>
    </w:p>
    <w:p w:rsidR="00240CE9" w:rsidRPr="00240CE9" w:rsidRDefault="00240CE9" w:rsidP="00240CE9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28DB0B36" wp14:editId="7649D8DA">
            <wp:extent cx="2377440" cy="2377440"/>
            <wp:effectExtent l="0" t="0" r="3810" b="3810"/>
            <wp:docPr id="4" name="Рисунок 4" descr="вершины многогр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шины многогранн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Вершины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 xml:space="preserve">. Рис. 1 </w:t>
      </w:r>
    </w:p>
    <w:p w:rsidR="00240CE9" w:rsidRPr="00240CE9" w:rsidRDefault="00240CE9" w:rsidP="00240CE9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 wp14:anchorId="4C0F6E41" wp14:editId="070585E3">
            <wp:extent cx="2377440" cy="2377440"/>
            <wp:effectExtent l="0" t="0" r="3810" b="3810"/>
            <wp:docPr id="5" name="Рисунок 5" descr="ребра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ра куб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Ребра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. Рис.2</w:t>
      </w:r>
    </w:p>
    <w:p w:rsidR="00240CE9" w:rsidRPr="00240CE9" w:rsidRDefault="00240CE9" w:rsidP="00240CE9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 w:rsidRPr="00240CE9"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lastRenderedPageBreak/>
        <w:drawing>
          <wp:inline distT="0" distB="0" distL="0" distR="0" wp14:anchorId="3E6379FF" wp14:editId="094BFA64">
            <wp:extent cx="2377440" cy="2377440"/>
            <wp:effectExtent l="0" t="0" r="3810" b="3810"/>
            <wp:docPr id="6" name="Рисунок 6" descr="грани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ни куб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E9"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Грани многогранника</w:t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. Рис.3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Многогранник называется выпуклым, если он лежит по одну сторону от плоскости любой его грани.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Из этого определения следует, что все грани выпуклого многогранника являются плоскими выпуклыми многоугольниками. Поверхность выпуклого многогранника состоит из граней, которые лежат в разных плоскостях. При этом ребрами многогранника являются стороны многоугольников, вершинами многогранника – вершины граней, плоскими углами многогранника – углы многоугольников – граней.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Выпуклый многогранник, все вершины которого лежат в двух параллельных плоскостях, называется </w:t>
      </w:r>
      <w:r w:rsidRPr="00240CE9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призматоидом</w:t>
      </w:r>
      <w:r w:rsidRPr="00240CE9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 Призма, пирамида и усеченная пирамида – частные случаи призматоида. Все боковые грани призматоида являются треугольниками или четырехугольниками, причем четырехугольные грани – это трапеции или параллелограммы.</w:t>
      </w:r>
    </w:p>
    <w:p w:rsidR="00240CE9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</w:p>
    <w:p w:rsidR="00240CE9" w:rsidRDefault="00240CE9" w:rsidP="00240CE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3900AE" w:rsidRPr="00240CE9" w:rsidRDefault="00240CE9" w:rsidP="00240CE9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="003900AE"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3900AE" w:rsidRPr="00E338C1" w:rsidRDefault="003900AE" w:rsidP="003900AE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3900AE" w:rsidRPr="00E338C1" w:rsidRDefault="00E817F7" w:rsidP="003900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tgtFrame="_blank" w:history="1">
        <w:r w:rsidR="003900AE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3900AE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00AE" w:rsidRPr="00E338C1" w:rsidRDefault="003900AE" w:rsidP="003900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0AE" w:rsidRPr="00E338C1" w:rsidRDefault="003900AE" w:rsidP="003900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3900AE" w:rsidRPr="00E338C1" w:rsidRDefault="003900AE" w:rsidP="003900AE">
      <w:pPr>
        <w:rPr>
          <w:rFonts w:eastAsiaTheme="minorEastAsia"/>
          <w:lang w:eastAsia="ru-RU"/>
        </w:rPr>
      </w:pPr>
    </w:p>
    <w:p w:rsidR="003900AE" w:rsidRPr="00E338C1" w:rsidRDefault="003900AE" w:rsidP="003900AE">
      <w:pPr>
        <w:rPr>
          <w:rFonts w:eastAsiaTheme="minorEastAsia"/>
          <w:lang w:eastAsia="ru-RU"/>
        </w:rPr>
      </w:pPr>
    </w:p>
    <w:p w:rsidR="003900AE" w:rsidRPr="00E338C1" w:rsidRDefault="003900AE" w:rsidP="003900AE">
      <w:pPr>
        <w:rPr>
          <w:rFonts w:eastAsiaTheme="minorEastAsia"/>
          <w:lang w:eastAsia="ru-RU"/>
        </w:rPr>
      </w:pPr>
    </w:p>
    <w:p w:rsidR="003900AE" w:rsidRDefault="003900AE" w:rsidP="003900AE"/>
    <w:p w:rsidR="00074550" w:rsidRDefault="00074550"/>
    <w:sectPr w:rsidR="000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F9"/>
    <w:rsid w:val="00074550"/>
    <w:rsid w:val="00240CE9"/>
    <w:rsid w:val="003900AE"/>
    <w:rsid w:val="005F4EDE"/>
    <w:rsid w:val="00665245"/>
    <w:rsid w:val="006D4CE8"/>
    <w:rsid w:val="008031F9"/>
    <w:rsid w:val="00A51917"/>
    <w:rsid w:val="00E817F7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A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AE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43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0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6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3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0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9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granniki.ru/tetraedr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nogogranniki.ru/ikosaedr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buchalka.org/20180713101909/matematika-algebra-i-nachala-matematicheskogo-analiza-geometriya-bashmakov-m-i-2017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nogogranniki.ru/dodekaedr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nogogranniki.ru/oktae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ogogranniki.ru/geksaedr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2020-05-25T13:44:00Z</dcterms:created>
  <dcterms:modified xsi:type="dcterms:W3CDTF">2020-05-25T14:42:00Z</dcterms:modified>
</cp:coreProperties>
</file>